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3D" w:rsidRDefault="00F23D3D" w:rsidP="003329A7">
      <w:pPr>
        <w:jc w:val="both"/>
        <w:rPr>
          <w:rFonts w:ascii="Arial" w:hAnsi="Arial" w:cs="Arial"/>
        </w:rPr>
      </w:pPr>
    </w:p>
    <w:p w:rsidR="00FC4807" w:rsidRDefault="00FC4807" w:rsidP="003E202A">
      <w:pPr>
        <w:spacing w:after="0"/>
        <w:ind w:firstLine="709"/>
        <w:jc w:val="right"/>
        <w:rPr>
          <w:rFonts w:ascii="Courier New" w:hAnsi="Courier New" w:cs="Courier New"/>
        </w:rPr>
      </w:pPr>
    </w:p>
    <w:p w:rsidR="003329A7" w:rsidRPr="006B68E8" w:rsidRDefault="003329A7" w:rsidP="008A20D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68E8">
        <w:rPr>
          <w:rFonts w:ascii="Courier New" w:hAnsi="Courier New" w:cs="Courier New"/>
        </w:rPr>
        <w:t xml:space="preserve">Приложение  </w:t>
      </w:r>
    </w:p>
    <w:p w:rsidR="003329A7" w:rsidRPr="006B68E8" w:rsidRDefault="003329A7" w:rsidP="008A20D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68E8">
        <w:rPr>
          <w:rFonts w:ascii="Courier New" w:hAnsi="Courier New" w:cs="Courier New"/>
        </w:rPr>
        <w:t xml:space="preserve">к постановлению администрации </w:t>
      </w:r>
    </w:p>
    <w:p w:rsidR="003329A7" w:rsidRPr="006B68E8" w:rsidRDefault="003329A7" w:rsidP="008A20D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B68E8">
        <w:rPr>
          <w:rFonts w:ascii="Courier New" w:hAnsi="Courier New" w:cs="Courier New"/>
        </w:rPr>
        <w:t>МО «</w:t>
      </w:r>
      <w:proofErr w:type="spellStart"/>
      <w:r w:rsidRPr="006B68E8">
        <w:rPr>
          <w:rFonts w:ascii="Courier New" w:hAnsi="Courier New" w:cs="Courier New"/>
        </w:rPr>
        <w:t>Аларский</w:t>
      </w:r>
      <w:proofErr w:type="spellEnd"/>
      <w:r w:rsidRPr="006B68E8">
        <w:rPr>
          <w:rFonts w:ascii="Courier New" w:hAnsi="Courier New" w:cs="Courier New"/>
        </w:rPr>
        <w:t xml:space="preserve"> район»</w:t>
      </w:r>
    </w:p>
    <w:p w:rsidR="003329A7" w:rsidRDefault="007063D3" w:rsidP="008A20D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25.02</w:t>
      </w:r>
      <w:r w:rsidR="003E202A">
        <w:rPr>
          <w:rFonts w:ascii="Courier New" w:hAnsi="Courier New" w:cs="Courier New"/>
        </w:rPr>
        <w:t>.2022</w:t>
      </w:r>
      <w:r w:rsidR="003329A7">
        <w:rPr>
          <w:rFonts w:ascii="Courier New" w:hAnsi="Courier New" w:cs="Courier New"/>
        </w:rPr>
        <w:t xml:space="preserve">г.№ </w:t>
      </w:r>
      <w:r>
        <w:rPr>
          <w:rFonts w:ascii="Courier New" w:hAnsi="Courier New" w:cs="Courier New"/>
        </w:rPr>
        <w:t>133</w:t>
      </w:r>
      <w:bookmarkStart w:id="0" w:name="_GoBack"/>
      <w:bookmarkEnd w:id="0"/>
      <w:r w:rsidR="003329A7" w:rsidRPr="006B68E8">
        <w:rPr>
          <w:rFonts w:ascii="Courier New" w:hAnsi="Courier New" w:cs="Courier New"/>
        </w:rPr>
        <w:t>-п</w:t>
      </w:r>
    </w:p>
    <w:p w:rsidR="00F23D3D" w:rsidRDefault="00F23D3D" w:rsidP="00F23D3D">
      <w:pPr>
        <w:spacing w:after="0"/>
        <w:ind w:firstLine="709"/>
        <w:jc w:val="right"/>
        <w:rPr>
          <w:rFonts w:ascii="Courier New" w:hAnsi="Courier New" w:cs="Courier New"/>
        </w:rPr>
      </w:pPr>
    </w:p>
    <w:p w:rsidR="00BA7477" w:rsidRDefault="000A0937" w:rsidP="00BA7477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Ф</w:t>
      </w:r>
      <w:r w:rsidR="003E202A">
        <w:rPr>
          <w:rFonts w:ascii="Arial" w:hAnsi="Arial" w:cs="Arial"/>
          <w:b/>
          <w:bCs/>
          <w:sz w:val="30"/>
          <w:szCs w:val="30"/>
        </w:rPr>
        <w:t xml:space="preserve">орма проверочного листа (список контрольных вопросов), </w:t>
      </w:r>
      <w:r w:rsidRPr="000A0937">
        <w:rPr>
          <w:rFonts w:ascii="Arial" w:hAnsi="Arial" w:cs="Arial"/>
          <w:b/>
          <w:bCs/>
          <w:sz w:val="30"/>
          <w:szCs w:val="30"/>
        </w:rPr>
        <w:t>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proofErr w:type="spellStart"/>
      <w:r w:rsidRPr="000A0937">
        <w:rPr>
          <w:rFonts w:ascii="Arial" w:hAnsi="Arial" w:cs="Arial"/>
          <w:b/>
          <w:bCs/>
          <w:sz w:val="30"/>
          <w:szCs w:val="30"/>
        </w:rPr>
        <w:t>Аларский</w:t>
      </w:r>
      <w:proofErr w:type="spellEnd"/>
      <w:r w:rsidRPr="000A0937">
        <w:rPr>
          <w:rFonts w:ascii="Arial" w:hAnsi="Arial" w:cs="Arial"/>
          <w:b/>
          <w:bCs/>
          <w:sz w:val="30"/>
          <w:szCs w:val="30"/>
        </w:rPr>
        <w:t xml:space="preserve"> район»</w:t>
      </w:r>
    </w:p>
    <w:p w:rsidR="00BA7477" w:rsidRPr="00BA7477" w:rsidRDefault="00BA7477" w:rsidP="00BA7477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Style w:val="a6"/>
        <w:tblW w:w="0" w:type="auto"/>
        <w:tblInd w:w="7508" w:type="dxa"/>
        <w:tblLook w:val="04A0"/>
      </w:tblPr>
      <w:tblGrid>
        <w:gridCol w:w="1837"/>
      </w:tblGrid>
      <w:tr w:rsidR="00BA7477" w:rsidTr="00BA7477">
        <w:trPr>
          <w:trHeight w:val="1141"/>
        </w:trPr>
        <w:tc>
          <w:tcPr>
            <w:tcW w:w="1837" w:type="dxa"/>
          </w:tcPr>
          <w:p w:rsidR="00BA7477" w:rsidRPr="007063D3" w:rsidRDefault="00BA7477" w:rsidP="00BA7477">
            <w:pPr>
              <w:jc w:val="righ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A7477" w:rsidRPr="007063D3" w:rsidRDefault="00BA7477" w:rsidP="00BA747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A7477" w:rsidRDefault="00BA7477" w:rsidP="00BA747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QR-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код</w:t>
            </w:r>
          </w:p>
          <w:p w:rsidR="00BA7477" w:rsidRDefault="00BA7477" w:rsidP="00BA747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A7477" w:rsidRPr="00BA7477" w:rsidRDefault="00BA7477" w:rsidP="00BA7477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:rsidR="00C6799F" w:rsidRPr="00EC39B3" w:rsidRDefault="00C6799F" w:rsidP="00C67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937" w:rsidRPr="000A0937" w:rsidRDefault="000A0937" w:rsidP="000A093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0A0937">
        <w:rPr>
          <w:rFonts w:ascii="Arial" w:hAnsi="Arial" w:cs="Arial"/>
          <w:sz w:val="24"/>
          <w:szCs w:val="24"/>
        </w:rPr>
        <w:t xml:space="preserve">  1. Вид муниципального контроля: </w:t>
      </w:r>
      <w:r w:rsidRPr="000A0937">
        <w:rPr>
          <w:rFonts w:ascii="Arial" w:hAnsi="Arial" w:cs="Arial"/>
          <w:sz w:val="24"/>
          <w:szCs w:val="24"/>
          <w:u w:val="single"/>
        </w:rPr>
        <w:t xml:space="preserve">контроль </w:t>
      </w:r>
      <w:r w:rsidRPr="000A0937">
        <w:rPr>
          <w:rFonts w:ascii="Arial" w:hAnsi="Arial" w:cs="Arial"/>
          <w:spacing w:val="2"/>
          <w:sz w:val="24"/>
          <w:szCs w:val="24"/>
          <w:u w:val="single"/>
        </w:rPr>
        <w:t>на автомобильном транспорте, городском наземном электрическом транспорте и в дорожном хозяйстве</w:t>
      </w:r>
      <w:r w:rsidRPr="000A0937">
        <w:rPr>
          <w:rFonts w:ascii="Arial" w:hAnsi="Arial" w:cs="Arial"/>
          <w:sz w:val="24"/>
          <w:szCs w:val="24"/>
          <w:u w:val="single"/>
        </w:rPr>
        <w:t xml:space="preserve"> </w:t>
      </w:r>
      <w:r w:rsidRPr="000A0937">
        <w:rPr>
          <w:rFonts w:ascii="Arial" w:hAnsi="Arial" w:cs="Arial"/>
          <w:bCs/>
          <w:sz w:val="24"/>
          <w:szCs w:val="24"/>
          <w:u w:val="single"/>
        </w:rPr>
        <w:t>вне границ населенных пунктов в границах муниципального образования «</w:t>
      </w:r>
      <w:proofErr w:type="spellStart"/>
      <w:r w:rsidRPr="000A0937">
        <w:rPr>
          <w:rFonts w:ascii="Arial" w:hAnsi="Arial" w:cs="Arial"/>
          <w:bCs/>
          <w:sz w:val="24"/>
          <w:szCs w:val="24"/>
          <w:u w:val="single"/>
        </w:rPr>
        <w:t>Аларский</w:t>
      </w:r>
      <w:proofErr w:type="spellEnd"/>
      <w:r w:rsidRPr="000A0937">
        <w:rPr>
          <w:rFonts w:ascii="Arial" w:hAnsi="Arial" w:cs="Arial"/>
          <w:bCs/>
          <w:sz w:val="24"/>
          <w:szCs w:val="24"/>
          <w:u w:val="single"/>
        </w:rPr>
        <w:t xml:space="preserve"> район».</w:t>
      </w:r>
    </w:p>
    <w:p w:rsidR="000A0937" w:rsidRDefault="00365150" w:rsidP="00D16E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3D3D">
        <w:rPr>
          <w:rFonts w:ascii="Arial" w:hAnsi="Arial" w:cs="Arial"/>
          <w:sz w:val="24"/>
          <w:szCs w:val="24"/>
        </w:rPr>
        <w:t xml:space="preserve"> </w:t>
      </w:r>
      <w:r w:rsidR="000A0937" w:rsidRPr="000A0937">
        <w:rPr>
          <w:rFonts w:ascii="Arial" w:hAnsi="Arial" w:cs="Arial"/>
          <w:sz w:val="24"/>
          <w:szCs w:val="24"/>
        </w:rPr>
        <w:t xml:space="preserve">2. Наименование </w:t>
      </w:r>
      <w:r w:rsidR="00D16E92">
        <w:rPr>
          <w:rFonts w:ascii="Arial" w:hAnsi="Arial" w:cs="Arial"/>
          <w:sz w:val="24"/>
          <w:szCs w:val="24"/>
        </w:rPr>
        <w:t>органа муниципального контроля</w:t>
      </w:r>
      <w:r w:rsidR="000A0937" w:rsidRPr="000A0937">
        <w:rPr>
          <w:rFonts w:ascii="Arial" w:hAnsi="Arial" w:cs="Arial"/>
          <w:sz w:val="24"/>
          <w:szCs w:val="24"/>
        </w:rPr>
        <w:t xml:space="preserve">: </w:t>
      </w:r>
      <w:r w:rsidR="00D16E92" w:rsidRPr="00D16E92">
        <w:rPr>
          <w:rFonts w:ascii="Arial" w:hAnsi="Arial" w:cs="Arial"/>
          <w:sz w:val="24"/>
          <w:szCs w:val="24"/>
          <w:u w:val="single"/>
        </w:rPr>
        <w:t>администрация муниципального образования «</w:t>
      </w:r>
      <w:proofErr w:type="spellStart"/>
      <w:r w:rsidR="00D16E92" w:rsidRPr="00D16E92">
        <w:rPr>
          <w:rFonts w:ascii="Arial" w:hAnsi="Arial" w:cs="Arial"/>
          <w:sz w:val="24"/>
          <w:szCs w:val="24"/>
          <w:u w:val="single"/>
        </w:rPr>
        <w:t>Аларский</w:t>
      </w:r>
      <w:proofErr w:type="spellEnd"/>
      <w:r w:rsidR="00D16E92" w:rsidRPr="00D16E92">
        <w:rPr>
          <w:rFonts w:ascii="Arial" w:hAnsi="Arial" w:cs="Arial"/>
          <w:sz w:val="24"/>
          <w:szCs w:val="24"/>
          <w:u w:val="single"/>
        </w:rPr>
        <w:t xml:space="preserve"> район» в лице Комитета по ЖКХ, транспорту, связи, капитальному строительству и архитектуре</w:t>
      </w:r>
      <w:r w:rsidR="00D16E92">
        <w:rPr>
          <w:rFonts w:ascii="Arial" w:hAnsi="Arial" w:cs="Arial"/>
          <w:sz w:val="24"/>
          <w:szCs w:val="24"/>
          <w:u w:val="single"/>
        </w:rPr>
        <w:t xml:space="preserve"> администрации муниципального образования «</w:t>
      </w:r>
      <w:proofErr w:type="spellStart"/>
      <w:r w:rsidR="00D16E92">
        <w:rPr>
          <w:rFonts w:ascii="Arial" w:hAnsi="Arial" w:cs="Arial"/>
          <w:sz w:val="24"/>
          <w:szCs w:val="24"/>
          <w:u w:val="single"/>
        </w:rPr>
        <w:t>Аларский</w:t>
      </w:r>
      <w:proofErr w:type="spellEnd"/>
      <w:r w:rsidR="00D16E92">
        <w:rPr>
          <w:rFonts w:ascii="Arial" w:hAnsi="Arial" w:cs="Arial"/>
          <w:sz w:val="24"/>
          <w:szCs w:val="24"/>
          <w:u w:val="single"/>
        </w:rPr>
        <w:t xml:space="preserve"> район»</w:t>
      </w:r>
      <w:r w:rsidR="00D16E92" w:rsidRPr="00D16E92">
        <w:rPr>
          <w:rFonts w:ascii="Arial" w:hAnsi="Arial" w:cs="Arial"/>
          <w:sz w:val="24"/>
          <w:szCs w:val="24"/>
          <w:u w:val="single"/>
        </w:rPr>
        <w:t>.</w:t>
      </w:r>
    </w:p>
    <w:p w:rsidR="00D16E92" w:rsidRDefault="00365150" w:rsidP="00D16E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6E92">
        <w:rPr>
          <w:rFonts w:ascii="Arial" w:hAnsi="Arial" w:cs="Arial"/>
          <w:sz w:val="24"/>
          <w:szCs w:val="24"/>
        </w:rPr>
        <w:t>3. Р</w:t>
      </w:r>
      <w:r w:rsidR="00D16E92" w:rsidRPr="000A0937">
        <w:rPr>
          <w:rFonts w:ascii="Arial" w:hAnsi="Arial" w:cs="Arial"/>
          <w:sz w:val="24"/>
          <w:szCs w:val="24"/>
        </w:rPr>
        <w:t xml:space="preserve">еквизиты </w:t>
      </w:r>
      <w:r w:rsidR="00D16E92">
        <w:rPr>
          <w:rFonts w:ascii="Arial" w:hAnsi="Arial" w:cs="Arial"/>
          <w:sz w:val="24"/>
          <w:szCs w:val="24"/>
        </w:rPr>
        <w:t xml:space="preserve">нормативного </w:t>
      </w:r>
      <w:r w:rsidR="00D16E92" w:rsidRPr="000A0937">
        <w:rPr>
          <w:rFonts w:ascii="Arial" w:hAnsi="Arial" w:cs="Arial"/>
          <w:sz w:val="24"/>
          <w:szCs w:val="24"/>
        </w:rPr>
        <w:t xml:space="preserve">правового акта об утверждении </w:t>
      </w:r>
      <w:r w:rsidR="00D16E92">
        <w:rPr>
          <w:rFonts w:ascii="Arial" w:hAnsi="Arial" w:cs="Arial"/>
          <w:sz w:val="24"/>
          <w:szCs w:val="24"/>
        </w:rPr>
        <w:t xml:space="preserve">настоящей </w:t>
      </w:r>
      <w:r w:rsidR="00D16E92" w:rsidRPr="000A0937">
        <w:rPr>
          <w:rFonts w:ascii="Arial" w:hAnsi="Arial" w:cs="Arial"/>
          <w:sz w:val="24"/>
          <w:szCs w:val="24"/>
        </w:rPr>
        <w:t>формы проверочного листа</w:t>
      </w:r>
      <w:r w:rsidR="00D16E92">
        <w:rPr>
          <w:rFonts w:ascii="Arial" w:hAnsi="Arial" w:cs="Arial"/>
          <w:sz w:val="24"/>
          <w:szCs w:val="24"/>
        </w:rPr>
        <w:t xml:space="preserve"> (списка контрольных вопросов): ___________________</w:t>
      </w:r>
    </w:p>
    <w:p w:rsidR="00D16E92" w:rsidRPr="00D16E92" w:rsidRDefault="00D16E92" w:rsidP="00D16E9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16E92" w:rsidRDefault="00C6799F" w:rsidP="000A09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0937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D16E92">
        <w:rPr>
          <w:rFonts w:ascii="Arial" w:hAnsi="Arial" w:cs="Arial"/>
          <w:sz w:val="24"/>
          <w:szCs w:val="24"/>
        </w:rPr>
        <w:t xml:space="preserve">   </w:t>
      </w:r>
      <w:r w:rsidR="00D16E92">
        <w:rPr>
          <w:rFonts w:ascii="Arial" w:hAnsi="Arial" w:cs="Arial"/>
          <w:sz w:val="24"/>
          <w:szCs w:val="24"/>
        </w:rPr>
        <w:tab/>
        <w:t xml:space="preserve"> 4</w:t>
      </w:r>
      <w:r w:rsidR="000A0937" w:rsidRPr="000A0937">
        <w:rPr>
          <w:rFonts w:ascii="Arial" w:hAnsi="Arial" w:cs="Arial"/>
          <w:sz w:val="24"/>
          <w:szCs w:val="24"/>
        </w:rPr>
        <w:t xml:space="preserve">. </w:t>
      </w:r>
      <w:r w:rsidR="00D16E92">
        <w:rPr>
          <w:rFonts w:ascii="Arial" w:hAnsi="Arial" w:cs="Arial"/>
          <w:sz w:val="24"/>
          <w:szCs w:val="24"/>
        </w:rPr>
        <w:t>Вид контрольного мероприятия: ___________________________________</w:t>
      </w:r>
    </w:p>
    <w:p w:rsidR="000A0937" w:rsidRDefault="00D16E92" w:rsidP="00D16E9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5. </w:t>
      </w:r>
      <w:r w:rsidR="000A0937" w:rsidRPr="000A0937">
        <w:rPr>
          <w:rFonts w:ascii="Arial" w:hAnsi="Arial" w:cs="Arial"/>
          <w:sz w:val="24"/>
          <w:szCs w:val="24"/>
        </w:rPr>
        <w:t>Объект контроля, в отношении которого проводится контрольное (надзорное) мероприятие:</w:t>
      </w:r>
      <w:r w:rsidR="00E806C5">
        <w:rPr>
          <w:rFonts w:ascii="Arial" w:hAnsi="Arial" w:cs="Arial"/>
          <w:sz w:val="24"/>
          <w:szCs w:val="24"/>
        </w:rPr>
        <w:t xml:space="preserve"> </w:t>
      </w:r>
      <w:r w:rsidR="000A0937" w:rsidRPr="000A0937">
        <w:rPr>
          <w:rFonts w:ascii="Arial" w:hAnsi="Arial" w:cs="Arial"/>
          <w:sz w:val="24"/>
          <w:szCs w:val="24"/>
        </w:rPr>
        <w:t>__________________</w:t>
      </w:r>
      <w:r w:rsidR="000A0937">
        <w:rPr>
          <w:rFonts w:ascii="Arial" w:hAnsi="Arial" w:cs="Arial"/>
          <w:sz w:val="24"/>
          <w:szCs w:val="24"/>
        </w:rPr>
        <w:t>_____________________________</w:t>
      </w:r>
    </w:p>
    <w:p w:rsidR="000A0937" w:rsidRPr="00E806C5" w:rsidRDefault="000A0937" w:rsidP="00E8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6C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06C5" w:rsidRDefault="00F23D3D" w:rsidP="00F23D3D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65150">
        <w:rPr>
          <w:rFonts w:ascii="Arial" w:hAnsi="Arial" w:cs="Arial"/>
          <w:sz w:val="24"/>
          <w:szCs w:val="24"/>
        </w:rPr>
        <w:t xml:space="preserve"> </w:t>
      </w:r>
      <w:r w:rsidR="00E806C5">
        <w:rPr>
          <w:rFonts w:ascii="Arial" w:hAnsi="Arial" w:cs="Arial"/>
          <w:sz w:val="24"/>
          <w:szCs w:val="24"/>
        </w:rPr>
        <w:t xml:space="preserve">  </w:t>
      </w:r>
      <w:r w:rsidR="00D16E92">
        <w:rPr>
          <w:rFonts w:ascii="Arial" w:hAnsi="Arial" w:cs="Arial"/>
          <w:sz w:val="24"/>
          <w:szCs w:val="24"/>
        </w:rPr>
        <w:t>6</w:t>
      </w:r>
      <w:r w:rsidR="00E806C5" w:rsidRPr="00E806C5">
        <w:rPr>
          <w:rFonts w:ascii="Arial" w:hAnsi="Arial" w:cs="Arial"/>
          <w:sz w:val="24"/>
          <w:szCs w:val="24"/>
        </w:rPr>
        <w:t>. Фамилия, имя и отчество (при наличии) гражданина или индивидуального предпринимателя</w:t>
      </w:r>
      <w:r w:rsidR="00D16E92">
        <w:rPr>
          <w:rFonts w:ascii="Arial" w:hAnsi="Arial" w:cs="Arial"/>
          <w:sz w:val="24"/>
          <w:szCs w:val="24"/>
        </w:rPr>
        <w:t xml:space="preserve"> (ИНН/ОГРН, </w:t>
      </w:r>
      <w:r w:rsidR="00E806C5" w:rsidRPr="00E806C5">
        <w:rPr>
          <w:rFonts w:ascii="Arial" w:hAnsi="Arial" w:cs="Arial"/>
          <w:sz w:val="24"/>
          <w:szCs w:val="24"/>
        </w:rPr>
        <w:t>адрес регистрации</w:t>
      </w:r>
      <w:r w:rsidR="003B22AD">
        <w:rPr>
          <w:rFonts w:ascii="Arial" w:hAnsi="Arial" w:cs="Arial"/>
          <w:sz w:val="24"/>
          <w:szCs w:val="24"/>
        </w:rPr>
        <w:t>)</w:t>
      </w:r>
      <w:r w:rsidR="00E806C5" w:rsidRPr="00E806C5">
        <w:rPr>
          <w:rFonts w:ascii="Arial" w:hAnsi="Arial" w:cs="Arial"/>
          <w:sz w:val="24"/>
          <w:szCs w:val="24"/>
        </w:rPr>
        <w:t>,</w:t>
      </w:r>
      <w:r w:rsidR="003B22AD">
        <w:rPr>
          <w:rFonts w:ascii="Arial" w:hAnsi="Arial" w:cs="Arial"/>
          <w:sz w:val="24"/>
          <w:szCs w:val="24"/>
        </w:rPr>
        <w:t xml:space="preserve"> наименование юридического лица (ИНН/ОГРН, адрес организации)</w:t>
      </w:r>
      <w:r w:rsidR="00E806C5" w:rsidRPr="00E806C5">
        <w:rPr>
          <w:rFonts w:ascii="Arial" w:hAnsi="Arial" w:cs="Arial"/>
          <w:sz w:val="24"/>
          <w:szCs w:val="24"/>
        </w:rPr>
        <w:t xml:space="preserve"> являющегося контролируемым лицом:</w:t>
      </w:r>
      <w:r w:rsidR="003B22AD">
        <w:rPr>
          <w:rFonts w:ascii="Arial" w:hAnsi="Arial" w:cs="Arial"/>
          <w:sz w:val="24"/>
          <w:szCs w:val="24"/>
        </w:rPr>
        <w:t xml:space="preserve"> </w:t>
      </w:r>
      <w:r w:rsidR="00E806C5" w:rsidRPr="00E806C5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E806C5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3B22AD">
        <w:rPr>
          <w:rFonts w:ascii="Arial" w:hAnsi="Arial" w:cs="Arial"/>
          <w:sz w:val="24"/>
          <w:szCs w:val="24"/>
        </w:rPr>
        <w:t>______</w:t>
      </w:r>
    </w:p>
    <w:p w:rsidR="00E806C5" w:rsidRDefault="00E806C5" w:rsidP="00E806C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06C5" w:rsidRPr="00E806C5" w:rsidRDefault="00E806C5" w:rsidP="00E806C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06C5" w:rsidRPr="00E806C5" w:rsidRDefault="003B22AD" w:rsidP="00E8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65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E806C5" w:rsidRPr="00E806C5">
        <w:rPr>
          <w:rFonts w:ascii="Arial" w:hAnsi="Arial" w:cs="Arial"/>
          <w:sz w:val="24"/>
          <w:szCs w:val="24"/>
        </w:rPr>
        <w:t>. Место проведения контрольного (надзорного) мероприятия с заполнением проверочного листа:</w:t>
      </w:r>
      <w:r w:rsidR="00E806C5">
        <w:rPr>
          <w:rFonts w:ascii="Arial" w:hAnsi="Arial" w:cs="Arial"/>
          <w:sz w:val="24"/>
          <w:szCs w:val="24"/>
        </w:rPr>
        <w:t xml:space="preserve"> </w:t>
      </w:r>
      <w:r w:rsidR="00E806C5" w:rsidRPr="00E806C5">
        <w:rPr>
          <w:rFonts w:ascii="Arial" w:hAnsi="Arial" w:cs="Arial"/>
          <w:sz w:val="24"/>
          <w:szCs w:val="24"/>
        </w:rPr>
        <w:t>______________________</w:t>
      </w:r>
      <w:r w:rsidR="00E806C5">
        <w:rPr>
          <w:rFonts w:ascii="Arial" w:hAnsi="Arial" w:cs="Arial"/>
          <w:sz w:val="24"/>
          <w:szCs w:val="24"/>
        </w:rPr>
        <w:t>_______________</w:t>
      </w:r>
    </w:p>
    <w:p w:rsidR="00E806C5" w:rsidRPr="00E806C5" w:rsidRDefault="003B22AD" w:rsidP="00E80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365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8. Реквизиты р</w:t>
      </w:r>
      <w:r w:rsidR="00E806C5" w:rsidRPr="00E806C5">
        <w:rPr>
          <w:rFonts w:ascii="Arial" w:hAnsi="Arial" w:cs="Arial"/>
          <w:sz w:val="24"/>
          <w:szCs w:val="24"/>
        </w:rPr>
        <w:t>ешения контрольного (надзорного) органа:</w:t>
      </w:r>
      <w:r>
        <w:rPr>
          <w:rFonts w:ascii="Arial" w:hAnsi="Arial" w:cs="Arial"/>
          <w:sz w:val="24"/>
          <w:szCs w:val="24"/>
        </w:rPr>
        <w:t xml:space="preserve"> № _____ от ____________ 202__ г.</w:t>
      </w:r>
    </w:p>
    <w:p w:rsidR="00E806C5" w:rsidRPr="00E806C5" w:rsidRDefault="003B22AD" w:rsidP="00C5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5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9</w:t>
      </w:r>
      <w:r w:rsidR="00E806C5" w:rsidRPr="00E806C5">
        <w:rPr>
          <w:rFonts w:ascii="Arial" w:hAnsi="Arial" w:cs="Arial"/>
          <w:sz w:val="24"/>
          <w:szCs w:val="24"/>
        </w:rPr>
        <w:t>. Учетный номер контрольного (надзорного) мероприятия:</w:t>
      </w:r>
      <w:r w:rsidR="00C559CD">
        <w:rPr>
          <w:rFonts w:ascii="Arial" w:hAnsi="Arial" w:cs="Arial"/>
          <w:sz w:val="24"/>
          <w:szCs w:val="24"/>
        </w:rPr>
        <w:t xml:space="preserve"> </w:t>
      </w:r>
      <w:r w:rsidR="00C559CD">
        <w:rPr>
          <w:rFonts w:ascii="Arial" w:hAnsi="Arial" w:cs="Arial"/>
          <w:sz w:val="24"/>
          <w:szCs w:val="24"/>
        </w:rPr>
        <w:lastRenderedPageBreak/>
        <w:t>______________</w:t>
      </w:r>
    </w:p>
    <w:p w:rsidR="00E806C5" w:rsidRDefault="00E806C5" w:rsidP="00E806C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06C5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C559CD">
        <w:rPr>
          <w:rFonts w:ascii="Arial" w:hAnsi="Arial" w:cs="Arial"/>
          <w:sz w:val="24"/>
          <w:szCs w:val="24"/>
        </w:rPr>
        <w:t>____</w:t>
      </w:r>
    </w:p>
    <w:p w:rsidR="003B22AD" w:rsidRDefault="003B22AD" w:rsidP="003B22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10</w:t>
      </w:r>
      <w:r w:rsidR="00C559CD" w:rsidRPr="00C559C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Должность (должности), ФИО должностного лица (должностных лиц), проводящего (проводивших) контрольное (надзорное) мероприятие: ____________</w:t>
      </w:r>
    </w:p>
    <w:p w:rsidR="003B22AD" w:rsidRDefault="003B22AD" w:rsidP="003B22AD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22AD" w:rsidRDefault="003B22AD" w:rsidP="003B22AD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B22AD" w:rsidRDefault="003B22AD" w:rsidP="003B22AD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954ED" w:rsidRPr="00F23D3D" w:rsidRDefault="003B22AD" w:rsidP="003B22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51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11. Список контрольных </w:t>
      </w:r>
      <w:r w:rsidR="00C559CD" w:rsidRPr="00C559CD">
        <w:rPr>
          <w:rFonts w:ascii="Arial" w:hAnsi="Arial" w:cs="Arial"/>
          <w:sz w:val="24"/>
          <w:szCs w:val="24"/>
        </w:rPr>
        <w:t xml:space="preserve">вопросов, отражающих содержание обязательных требований, </w:t>
      </w:r>
      <w:r>
        <w:rPr>
          <w:rFonts w:ascii="Arial" w:hAnsi="Arial" w:cs="Arial"/>
          <w:sz w:val="24"/>
          <w:szCs w:val="24"/>
        </w:rPr>
        <w:t xml:space="preserve">ответы на которые свидетельствуют о соблюдении или несоблюдении контролируемым лицом обязательных требований (список контрольных вопросов является неполным и в случае необходимости подлежит уточнению): </w:t>
      </w:r>
    </w:p>
    <w:p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40BC" w:rsidRPr="00F23D3D" w:rsidRDefault="00DB40BC" w:rsidP="00F23D3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B40BC" w:rsidRPr="00F23D3D" w:rsidSect="00F23D3D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tbl>
      <w:tblPr>
        <w:tblW w:w="14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338"/>
        <w:gridCol w:w="9"/>
        <w:gridCol w:w="992"/>
        <w:gridCol w:w="1985"/>
        <w:gridCol w:w="4181"/>
        <w:gridCol w:w="14"/>
      </w:tblGrid>
      <w:tr w:rsidR="002C448F" w:rsidRPr="002C448F" w:rsidTr="00232459">
        <w:trPr>
          <w:trHeight w:val="1720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Вопрос, отражающий содержание обязательных требований</w:t>
            </w:r>
          </w:p>
        </w:tc>
        <w:tc>
          <w:tcPr>
            <w:tcW w:w="5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Вывод о выполнении установленных требований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C448F" w:rsidRPr="002C448F" w:rsidTr="008A20DF">
        <w:trPr>
          <w:trHeight w:val="121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C448F" w:rsidRPr="002C448F" w:rsidRDefault="002C448F" w:rsidP="0023245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C448F" w:rsidRPr="002C448F" w:rsidRDefault="002C448F" w:rsidP="0023245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неприменимо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C448F" w:rsidRPr="002C448F" w:rsidRDefault="002C448F" w:rsidP="00232459">
            <w:pPr>
              <w:spacing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примечан</w:t>
            </w:r>
            <w:r>
              <w:rPr>
                <w:rFonts w:ascii="Courier New" w:eastAsia="Times New Roman" w:hAnsi="Courier New" w:cs="Courier New"/>
              </w:rPr>
              <w:t>ие (в случае заполнения графы  «неприменимо»</w:t>
            </w:r>
            <w:r w:rsidRPr="002C448F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419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C448F" w:rsidRPr="002C448F" w:rsidRDefault="002C448F" w:rsidP="00232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C448F" w:rsidRPr="002C448F" w:rsidRDefault="002C448F" w:rsidP="00232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C448F" w:rsidRPr="002C448F" w:rsidRDefault="002C448F" w:rsidP="002324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ind w:firstLine="689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</w:t>
            </w:r>
            <w:r w:rsidRPr="002C448F">
              <w:rPr>
                <w:rFonts w:ascii="Courier New" w:eastAsia="Times New Roman" w:hAnsi="Courier New" w:cs="Courier New"/>
              </w:rPr>
              <w:lastRenderedPageBreak/>
              <w:t xml:space="preserve">документации  и  в  органы  государственного  строительного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831ECA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6" w:history="1">
              <w:r w:rsidR="002C448F" w:rsidRPr="002C448F">
                <w:rPr>
                  <w:rFonts w:ascii="Courier New" w:eastAsia="Times New Roman" w:hAnsi="Courier New" w:cs="Courier New"/>
                </w:rPr>
                <w:t>пункт  2  статьи  16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  Федерального  закона  от  08.11.2007  №257-ФЗ  «</w:t>
            </w:r>
            <w:hyperlink r:id="rId7" w:tgtFrame="_blank" w:history="1">
              <w:r w:rsidR="002C448F" w:rsidRPr="002C448F">
                <w:rPr>
                  <w:rFonts w:ascii="Courier New" w:eastAsia="Times New Roman" w:hAnsi="Courier New" w:cs="Courier New"/>
                </w:rPr>
                <w:t>Об  автомобильных  дорогах  и  о  дорожной  деятельности  в  Российской  Федерации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831ECA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8" w:history="1">
              <w:r w:rsidR="002C448F" w:rsidRPr="002C448F">
                <w:rPr>
                  <w:rFonts w:ascii="Courier New" w:eastAsia="Times New Roman" w:hAnsi="Courier New" w:cs="Courier New"/>
                </w:rPr>
                <w:t>пункт  3  статьи  16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  Федерального  закона  от  08.11.2007  №257-ФЗ  «</w:t>
            </w:r>
            <w:hyperlink r:id="rId9" w:tgtFrame="_blank" w:history="1">
              <w:r w:rsidR="002C448F" w:rsidRPr="002C448F">
                <w:rPr>
                  <w:rFonts w:ascii="Courier New" w:eastAsia="Times New Roman" w:hAnsi="Courier New" w:cs="Courier New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»  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hyperlink r:id="rId10" w:history="1">
              <w:r w:rsidRPr="002C448F">
                <w:rPr>
                  <w:rFonts w:ascii="Courier New" w:eastAsia="Times New Roman" w:hAnsi="Courier New" w:cs="Courier New"/>
                </w:rPr>
                <w:t>пункт  4  статьи  16</w:t>
              </w:r>
            </w:hyperlink>
            <w:r w:rsidRPr="002C448F">
              <w:rPr>
                <w:rFonts w:ascii="Courier New" w:eastAsia="Times New Roman" w:hAnsi="Courier New" w:cs="Courier New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hyperlink r:id="rId11" w:history="1">
              <w:r w:rsidRPr="002C448F">
                <w:rPr>
                  <w:rFonts w:ascii="Courier New" w:eastAsia="Times New Roman" w:hAnsi="Courier New" w:cs="Courier New"/>
                </w:rPr>
                <w:t>приказ</w:t>
              </w:r>
            </w:hyperlink>
            <w:r w:rsidRPr="002C448F">
              <w:rPr>
                <w:rFonts w:ascii="Courier New" w:eastAsia="Times New Roman" w:hAnsi="Courier New" w:cs="Courier New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Осуществляется ли содержание</w:t>
            </w:r>
            <w:r w:rsidRPr="002C448F">
              <w:rPr>
                <w:rFonts w:ascii="Courier New" w:eastAsia="Times New Roman" w:hAnsi="Courier New" w:cs="Courier New"/>
              </w:rPr>
              <w:t xml:space="preserve"> автомобильных  дорог  в  соответствии  с  требованиями  технических  регламентов  в  целях  обеспечения  сохранности  автомобильных  дорог,  а  </w:t>
            </w:r>
            <w:r w:rsidRPr="002C448F">
              <w:rPr>
                <w:rFonts w:ascii="Courier New" w:eastAsia="Times New Roman" w:hAnsi="Courier New" w:cs="Courier New"/>
              </w:rPr>
              <w:lastRenderedPageBreak/>
              <w:t xml:space="preserve">также  организации  дорожного  движения,  </w:t>
            </w:r>
            <w:proofErr w:type="gramStart"/>
            <w:r w:rsidRPr="002C448F">
              <w:rPr>
                <w:rFonts w:ascii="Courier New" w:eastAsia="Times New Roman" w:hAnsi="Courier New" w:cs="Courier New"/>
              </w:rPr>
              <w:t>в</w:t>
            </w:r>
            <w:proofErr w:type="gramEnd"/>
            <w:r w:rsidRPr="002C448F">
              <w:rPr>
                <w:rFonts w:ascii="Courier New" w:eastAsia="Times New Roman" w:hAnsi="Courier New" w:cs="Courier New"/>
              </w:rPr>
              <w:t xml:space="preserve">  </w:t>
            </w:r>
          </w:p>
          <w:p w:rsidR="002C448F" w:rsidRPr="002C448F" w:rsidRDefault="002C448F" w:rsidP="002C448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  <w:r w:rsidRPr="002C448F">
              <w:rPr>
                <w:rFonts w:ascii="Courier New" w:eastAsia="Times New Roman" w:hAnsi="Courier New" w:cs="Courier New"/>
              </w:rPr>
              <w:t xml:space="preserve"> </w:t>
            </w:r>
            <w:hyperlink r:id="rId12" w:history="1">
              <w:r w:rsidRPr="002C448F">
                <w:rPr>
                  <w:rFonts w:ascii="Courier New" w:eastAsia="Times New Roman" w:hAnsi="Courier New" w:cs="Courier New"/>
                </w:rPr>
                <w:t>пункты  1</w:t>
              </w:r>
            </w:hyperlink>
            <w:r w:rsidRPr="002C448F">
              <w:rPr>
                <w:rFonts w:ascii="Courier New" w:eastAsia="Times New Roman" w:hAnsi="Courier New" w:cs="Courier New"/>
              </w:rPr>
              <w:t xml:space="preserve">,  </w:t>
            </w:r>
            <w:hyperlink r:id="rId13" w:history="1">
              <w:r w:rsidRPr="002C448F">
                <w:rPr>
                  <w:rFonts w:ascii="Courier New" w:eastAsia="Times New Roman" w:hAnsi="Courier New" w:cs="Courier New"/>
                </w:rPr>
                <w:t>2  статьи  17</w:t>
              </w:r>
            </w:hyperlink>
            <w:r w:rsidRPr="002C448F">
              <w:rPr>
                <w:rFonts w:ascii="Courier New" w:eastAsia="Times New Roman" w:hAnsi="Courier New" w:cs="Courier New"/>
              </w:rPr>
              <w:t xml:space="preserve">  Федерального  закона  от  08.11.2007  №257-ФЗ  «</w:t>
            </w:r>
            <w:hyperlink r:id="rId14" w:tgtFrame="_blank" w:history="1">
              <w:r w:rsidRPr="002C448F">
                <w:rPr>
                  <w:rFonts w:ascii="Courier New" w:eastAsia="Times New Roman" w:hAnsi="Courier New" w:cs="Courier New"/>
                </w:rPr>
                <w:t xml:space="preserve">Об  автомобильных  дорогах  и  о  дорожной  деятельности  в  Российской  Федерации  и  о  внесении  изменений  в  </w:t>
              </w:r>
              <w:r w:rsidRPr="002C448F">
                <w:rPr>
                  <w:rFonts w:ascii="Courier New" w:eastAsia="Times New Roman" w:hAnsi="Courier New" w:cs="Courier New"/>
                </w:rPr>
                <w:lastRenderedPageBreak/>
                <w:t>отдельные  законодательные  акты  Российской  Федерации</w:t>
              </w:r>
            </w:hyperlink>
            <w:r w:rsidRPr="002C448F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2C448F" w:rsidRPr="002C448F" w:rsidTr="008A20DF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2C448F">
              <w:rPr>
                <w:rFonts w:ascii="Courier New" w:hAnsi="Courier New" w:cs="Courier New"/>
              </w:rPr>
              <w:t>Осуществляется ли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 местного значения?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</w:t>
            </w:r>
            <w:r w:rsidRPr="002C448F">
              <w:rPr>
                <w:rFonts w:ascii="Courier New" w:hAnsi="Courier New" w:cs="Courier New"/>
              </w:rPr>
              <w:t>одпункт 1 пункта 1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 xml:space="preserve">  </w:t>
            </w:r>
            <w:hyperlink r:id="rId15" w:history="1">
              <w:r w:rsidRPr="002C448F">
                <w:rPr>
                  <w:rFonts w:ascii="Courier New" w:eastAsia="Times New Roman" w:hAnsi="Courier New" w:cs="Courier New"/>
                </w:rPr>
                <w:t>пункт  1  статьи  18</w:t>
              </w:r>
            </w:hyperlink>
            <w:r w:rsidRPr="002C448F">
              <w:rPr>
                <w:rFonts w:ascii="Courier New" w:eastAsia="Times New Roman" w:hAnsi="Courier New" w:cs="Courier New"/>
              </w:rPr>
              <w:t xml:space="preserve">  Федерального  закона  от  08.11.2007  №  257-ФЗ  «</w:t>
            </w:r>
            <w:hyperlink r:id="rId16" w:tgtFrame="_blank" w:history="1">
              <w:r w:rsidRPr="002C448F">
                <w:rPr>
                  <w:rFonts w:ascii="Courier New" w:eastAsia="Times New Roman" w:hAnsi="Courier New" w:cs="Courier New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2C448F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 xml:space="preserve">Осуществляется ли движение по автомобильным дорогам местного значения на тяжеловесных транспортных </w:t>
            </w:r>
            <w:r w:rsidRPr="002C448F">
              <w:rPr>
                <w:rFonts w:ascii="Courier New" w:eastAsia="Times New Roman" w:hAnsi="Courier New" w:cs="Courier New"/>
              </w:rPr>
              <w:lastRenderedPageBreak/>
              <w:t>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2C448F">
              <w:rPr>
                <w:rFonts w:ascii="Courier New" w:hAnsi="Courier New" w:cs="Courier New"/>
              </w:rPr>
              <w:t xml:space="preserve">одпункт 2 пункта 1 статьи 29 Федерального закона от 08.11.2007 №257-ФЗ «Об автомобильных дорогах и о </w:t>
            </w:r>
            <w:r w:rsidRPr="002C448F">
              <w:rPr>
                <w:rFonts w:ascii="Courier New" w:hAnsi="Courier New" w:cs="Courier New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</w:t>
            </w:r>
            <w:r>
              <w:rPr>
                <w:rFonts w:ascii="Courier New" w:hAnsi="Courier New" w:cs="Courier New"/>
              </w:rPr>
              <w:t>ии»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324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hAnsi="Courier New" w:cs="Courier New"/>
              </w:rPr>
              <w:t>Создаются ли при использовании автомобильных дорог местного значения условия, препятствующие обеспечению безопасности дорожного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2C448F">
              <w:rPr>
                <w:rFonts w:ascii="Courier New" w:hAnsi="Courier New" w:cs="Courier New"/>
              </w:rPr>
              <w:t>одпункт 4 пункта 2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2C448F" w:rsidRPr="002C448F" w:rsidTr="008A20DF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C448F">
              <w:rPr>
                <w:rFonts w:ascii="Courier New" w:eastAsia="Times New Roman" w:hAnsi="Courier New" w:cs="Courier New"/>
                <w:color w:val="000000"/>
              </w:rPr>
              <w:t xml:space="preserve">Осуществляется ли ремонт </w:t>
            </w:r>
            <w:r w:rsidRPr="002C448F">
              <w:rPr>
                <w:rFonts w:ascii="Courier New" w:eastAsia="Times New Roman" w:hAnsi="Courier New" w:cs="Courier New"/>
                <w:color w:val="000000"/>
              </w:rPr>
              <w:lastRenderedPageBreak/>
              <w:t>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8A20DF">
            <w:pPr>
              <w:spacing w:before="100" w:beforeAutospacing="1"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   п</w:t>
            </w:r>
            <w:r w:rsidRPr="002C448F">
              <w:rPr>
                <w:rFonts w:ascii="Courier New" w:eastAsia="Times New Roman" w:hAnsi="Courier New" w:cs="Courier New"/>
                <w:color w:val="000000"/>
              </w:rPr>
              <w:t xml:space="preserve">ункт 1 статьи 18 </w:t>
            </w:r>
            <w:r w:rsidRPr="002C448F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Федерального закона от 08.11.2007 № 257-ФЗ </w:t>
            </w:r>
            <w:r w:rsidRPr="002C448F">
              <w:rPr>
                <w:rFonts w:ascii="Courier New" w:hAnsi="Courier New" w:cs="Courier New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Courier New" w:hAnsi="Courier New" w:cs="Courier New"/>
              </w:rPr>
              <w:t>»</w:t>
            </w:r>
          </w:p>
          <w:p w:rsidR="002C448F" w:rsidRPr="002C448F" w:rsidRDefault="002C448F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C448F" w:rsidRPr="002C448F" w:rsidTr="008A20DF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831ECA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17" w:history="1">
              <w:r w:rsidR="002C448F" w:rsidRPr="002C448F">
                <w:rPr>
                  <w:rFonts w:ascii="Courier New" w:eastAsia="Times New Roman" w:hAnsi="Courier New" w:cs="Courier New"/>
                </w:rPr>
                <w:t>пункт  1  статьи  22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2C448F" w:rsidRPr="002C448F" w:rsidTr="008A20DF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324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831ECA" w:rsidP="002C448F">
            <w:pPr>
              <w:spacing w:after="0" w:line="240" w:lineRule="auto"/>
              <w:ind w:firstLine="689"/>
              <w:jc w:val="both"/>
              <w:rPr>
                <w:rFonts w:ascii="Courier New" w:hAnsi="Courier New" w:cs="Courier New"/>
              </w:rPr>
            </w:pPr>
            <w:hyperlink r:id="rId18" w:history="1">
              <w:r w:rsidR="002C448F" w:rsidRPr="002C448F">
                <w:rPr>
                  <w:rFonts w:ascii="Courier New" w:eastAsia="Times New Roman" w:hAnsi="Courier New" w:cs="Courier New"/>
                </w:rPr>
                <w:t>пункт  3  статьи  22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 xml:space="preserve">Выдано  ли  органом  </w:t>
            </w:r>
            <w:r w:rsidRPr="002C448F">
              <w:rPr>
                <w:rFonts w:ascii="Courier New" w:eastAsia="Times New Roman" w:hAnsi="Courier New" w:cs="Courier New"/>
              </w:rPr>
              <w:lastRenderedPageBreak/>
              <w:t>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831ECA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19" w:history="1">
              <w:r w:rsidR="002C448F" w:rsidRPr="002C448F">
                <w:rPr>
                  <w:rFonts w:ascii="Courier New" w:eastAsia="Times New Roman" w:hAnsi="Courier New" w:cs="Courier New"/>
                </w:rPr>
                <w:t>пункт  4  статьи  22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  </w:t>
            </w:r>
            <w:r w:rsidR="002C448F" w:rsidRPr="002C448F">
              <w:rPr>
                <w:rFonts w:ascii="Courier New" w:eastAsia="Times New Roman" w:hAnsi="Courier New" w:cs="Courier New"/>
              </w:rPr>
              <w:lastRenderedPageBreak/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13</w:t>
            </w:r>
            <w:r w:rsidRPr="002C448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324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 xml:space="preserve">  </w:t>
            </w:r>
            <w:hyperlink r:id="rId20" w:history="1">
              <w:r w:rsidRPr="002C448F">
                <w:rPr>
                  <w:rFonts w:ascii="Courier New" w:eastAsia="Times New Roman" w:hAnsi="Courier New" w:cs="Courier New"/>
                </w:rPr>
                <w:t>пункт  3  статьи  25</w:t>
              </w:r>
            </w:hyperlink>
            <w:r w:rsidR="008A20DF">
              <w:rPr>
                <w:rFonts w:ascii="Courier New" w:eastAsia="Times New Roman" w:hAnsi="Courier New" w:cs="Courier New"/>
              </w:rPr>
              <w:t xml:space="preserve">  Ф</w:t>
            </w:r>
            <w:r w:rsidRPr="002C448F">
              <w:rPr>
                <w:rFonts w:ascii="Courier New" w:eastAsia="Times New Roman" w:hAnsi="Courier New" w:cs="Courier New"/>
              </w:rPr>
              <w:t>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  <w:r w:rsidRPr="002C448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</w:t>
            </w:r>
            <w:r w:rsidRPr="002C448F">
              <w:rPr>
                <w:rFonts w:ascii="Courier New" w:eastAsia="Times New Roman" w:hAnsi="Courier New" w:cs="Courier New"/>
              </w:rPr>
              <w:lastRenderedPageBreak/>
              <w:t>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831ECA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21" w:history="1">
              <w:r w:rsidR="002C448F" w:rsidRPr="002C448F">
                <w:rPr>
                  <w:rFonts w:ascii="Courier New" w:eastAsia="Times New Roman" w:hAnsi="Courier New" w:cs="Courier New"/>
                </w:rPr>
                <w:t>пункт  3  статьи  25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  Федерального  закона  от  08.11.2007  №  257-ФЗ  «</w:t>
            </w:r>
            <w:hyperlink r:id="rId22" w:tgtFrame="_blank" w:history="1">
              <w:r w:rsidR="002C448F" w:rsidRPr="002C448F">
                <w:rPr>
                  <w:rFonts w:ascii="Courier New" w:eastAsia="Times New Roman" w:hAnsi="Courier New" w:cs="Courier New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»  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15</w:t>
            </w:r>
            <w:r w:rsidRPr="002C448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324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831ECA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hyperlink r:id="rId23" w:history="1">
              <w:r w:rsidR="002C448F" w:rsidRPr="002C448F">
                <w:rPr>
                  <w:rFonts w:ascii="Courier New" w:eastAsia="Times New Roman" w:hAnsi="Courier New" w:cs="Courier New"/>
                </w:rPr>
                <w:t>пункт  8  статьи  26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  Федерального  закона  от  08.11.2007  №  257-ФЗ  «</w:t>
            </w:r>
            <w:hyperlink r:id="rId24" w:tgtFrame="_blank" w:history="1">
              <w:r w:rsidR="002C448F" w:rsidRPr="002C448F">
                <w:rPr>
                  <w:rFonts w:ascii="Courier New" w:eastAsia="Times New Roman" w:hAnsi="Courier New" w:cs="Courier New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2C448F" w:rsidRPr="002C448F">
              <w:rPr>
                <w:rFonts w:ascii="Courier New" w:eastAsia="Times New Roman" w:hAnsi="Courier New" w:cs="Courier New"/>
              </w:rPr>
              <w:t xml:space="preserve">»  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</w:t>
            </w:r>
            <w:r w:rsidRPr="002C448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>Соблюдаются ли требования</w:t>
            </w:r>
            <w:r w:rsidRPr="002C448F">
              <w:rPr>
                <w:rFonts w:ascii="Courier New" w:hAnsi="Courier New" w:cs="Courier New"/>
                <w:shd w:val="clear" w:color="auto" w:fill="FFFFFF"/>
              </w:rPr>
              <w:t xml:space="preserve"> перевозки пассажиров и багажа</w:t>
            </w:r>
            <w:r w:rsidRPr="002C448F">
              <w:rPr>
                <w:rFonts w:ascii="Courier New" w:eastAsia="Times New Roman" w:hAnsi="Courier New" w:cs="Courier New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Ст. 19</w:t>
            </w:r>
            <w:r w:rsidRPr="002C448F">
              <w:rPr>
                <w:rFonts w:ascii="Courier New" w:eastAsia="Times New Roman" w:hAnsi="Courier New" w:cs="Courier New"/>
                <w:bCs/>
              </w:rPr>
              <w:t xml:space="preserve">-22 </w:t>
            </w:r>
            <w:r w:rsidRPr="002C448F">
              <w:rPr>
                <w:rFonts w:ascii="Courier New" w:hAnsi="Courier New" w:cs="Courier New"/>
                <w:shd w:val="clear" w:color="auto" w:fill="FFFFFF"/>
              </w:rPr>
              <w:t>Федерального закон</w:t>
            </w:r>
            <w:r>
              <w:rPr>
                <w:rFonts w:ascii="Courier New" w:hAnsi="Courier New" w:cs="Courier New"/>
                <w:shd w:val="clear" w:color="auto" w:fill="FFFFFF"/>
              </w:rPr>
              <w:t>а от 8 ноября 2007 г. № 259-ФЗ «</w:t>
            </w:r>
            <w:r w:rsidRPr="002C448F">
              <w:rPr>
                <w:rFonts w:ascii="Courier New" w:hAnsi="Courier New" w:cs="Courier New"/>
                <w:shd w:val="clear" w:color="auto" w:fill="FFFFFF"/>
              </w:rPr>
              <w:t>Устав автомобильного транспорта и городского назе</w:t>
            </w:r>
            <w:r>
              <w:rPr>
                <w:rFonts w:ascii="Courier New" w:hAnsi="Courier New" w:cs="Courier New"/>
                <w:shd w:val="clear" w:color="auto" w:fill="FFFFFF"/>
              </w:rPr>
              <w:t>много электрического транспорта»</w:t>
            </w:r>
          </w:p>
        </w:tc>
      </w:tr>
      <w:tr w:rsidR="002C448F" w:rsidRPr="002C448F" w:rsidTr="008A20DF"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17</w:t>
            </w:r>
            <w:r w:rsidRPr="002C448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324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 xml:space="preserve">Соблюдаются ли требования к </w:t>
            </w:r>
            <w:r w:rsidR="008A20DF">
              <w:rPr>
                <w:rFonts w:ascii="Courier New" w:hAnsi="Courier New" w:cs="Courier New"/>
                <w:shd w:val="clear" w:color="auto" w:fill="FFFFFF"/>
              </w:rPr>
              <w:t>проектируемым, строящи</w:t>
            </w:r>
            <w:r w:rsidRPr="002C448F">
              <w:rPr>
                <w:rFonts w:ascii="Courier New" w:hAnsi="Courier New" w:cs="Courier New"/>
                <w:shd w:val="clear" w:color="auto" w:fill="FFFFFF"/>
              </w:rPr>
              <w:t xml:space="preserve">мся, реконструируемым, капитально ремонтируемым и эксплуатируемым объектам дорожного и придорожного сервиса, предназначенного для размещения на </w:t>
            </w:r>
            <w:r w:rsidRPr="002C448F">
              <w:rPr>
                <w:rFonts w:ascii="Courier New" w:hAnsi="Courier New" w:cs="Courier New"/>
                <w:shd w:val="clear" w:color="auto" w:fill="FFFFFF"/>
              </w:rPr>
              <w:lastRenderedPageBreak/>
              <w:t>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2C448F">
            <w:pPr>
              <w:spacing w:after="0" w:line="240" w:lineRule="auto"/>
              <w:ind w:firstLine="689"/>
              <w:jc w:val="both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hAnsi="Courier New" w:cs="Courier New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2C448F" w:rsidRPr="002C448F" w:rsidTr="008A20DF">
        <w:trPr>
          <w:trHeight w:val="244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448F" w:rsidRPr="002C448F" w:rsidRDefault="002C448F" w:rsidP="008A20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18</w:t>
            </w:r>
            <w:r w:rsidRPr="002C448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3245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C448F">
              <w:rPr>
                <w:rFonts w:ascii="Courier New" w:eastAsia="Times New Roman" w:hAnsi="Courier New" w:cs="Courier New"/>
              </w:rPr>
              <w:t xml:space="preserve">Соблюдаются ли </w:t>
            </w:r>
            <w:r w:rsidRPr="002C448F">
              <w:rPr>
                <w:rFonts w:ascii="Courier New" w:hAnsi="Courier New" w:cs="Courier New"/>
                <w:shd w:val="clear" w:color="auto" w:fill="FFFFFF"/>
              </w:rPr>
              <w:t>Правила</w:t>
            </w:r>
            <w:r w:rsidRPr="002C448F">
              <w:rPr>
                <w:rFonts w:ascii="Courier New" w:hAnsi="Courier New" w:cs="Courier New"/>
              </w:rPr>
              <w:br/>
            </w:r>
            <w:r w:rsidRPr="002C448F">
              <w:rPr>
                <w:rFonts w:ascii="Courier New" w:hAnsi="Courier New" w:cs="Courier New"/>
                <w:shd w:val="clear" w:color="auto" w:fill="FFFFFF"/>
              </w:rPr>
              <w:t>перевозок пассажиров и багажа автомобильным транспортом и городским наземным электрическим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C448F" w:rsidRPr="002C448F" w:rsidRDefault="002C448F" w:rsidP="002C448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48F" w:rsidRPr="002C448F" w:rsidRDefault="008A20DF" w:rsidP="008A20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 xml:space="preserve">Постановление </w:t>
            </w:r>
            <w:r w:rsidR="002C448F" w:rsidRPr="002C448F">
              <w:rPr>
                <w:rFonts w:ascii="Courier New" w:hAnsi="Courier New" w:cs="Courier New"/>
                <w:shd w:val="clear" w:color="auto" w:fill="FFFFFF"/>
              </w:rPr>
              <w:t xml:space="preserve">Правительства </w:t>
            </w:r>
            <w:r w:rsidR="002C448F">
              <w:rPr>
                <w:rFonts w:ascii="Courier New" w:hAnsi="Courier New" w:cs="Courier New"/>
                <w:shd w:val="clear" w:color="auto" w:fill="FFFFFF"/>
              </w:rPr>
              <w:t>РФ от 1 октября 2020 г. № 1586 «</w:t>
            </w:r>
            <w:r w:rsidR="002C448F" w:rsidRPr="002C448F">
              <w:rPr>
                <w:rFonts w:ascii="Courier New" w:hAnsi="Courier New" w:cs="Courier New"/>
                <w:shd w:val="clear" w:color="auto" w:fill="FFFFFF"/>
              </w:rPr>
              <w:t>Об утверждении Правил перевозок пассажиров и багажа автомобильным транспортом и городским наз</w:t>
            </w:r>
            <w:r w:rsidR="002C448F">
              <w:rPr>
                <w:rFonts w:ascii="Courier New" w:hAnsi="Courier New" w:cs="Courier New"/>
                <w:shd w:val="clear" w:color="auto" w:fill="FFFFFF"/>
              </w:rPr>
              <w:t>емным электрическим транспортом»</w:t>
            </w:r>
          </w:p>
        </w:tc>
      </w:tr>
    </w:tbl>
    <w:p w:rsidR="002C448F" w:rsidRDefault="002C448F" w:rsidP="00A94D2B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2C448F" w:rsidRDefault="002C448F" w:rsidP="00A94D2B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A94D2B" w:rsidRPr="00A94D2B" w:rsidRDefault="00A94D2B" w:rsidP="00A94D2B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«__»</w:t>
      </w:r>
      <w:r w:rsidRPr="00A94D2B">
        <w:rPr>
          <w:rFonts w:ascii="Arial" w:eastAsia="Times New Roman" w:hAnsi="Arial" w:cs="Arial"/>
          <w:sz w:val="24"/>
          <w:szCs w:val="24"/>
          <w:lang w:eastAsia="en-US"/>
        </w:rPr>
        <w:t xml:space="preserve"> ________ 20__ г.</w:t>
      </w:r>
    </w:p>
    <w:p w:rsidR="00A94D2B" w:rsidRPr="00A94D2B" w:rsidRDefault="00A94D2B" w:rsidP="00A94D2B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94D2B">
        <w:rPr>
          <w:rFonts w:ascii="Arial" w:eastAsia="Times New Roman" w:hAnsi="Arial" w:cs="Arial"/>
          <w:sz w:val="24"/>
          <w:szCs w:val="24"/>
          <w:lang w:eastAsia="en-US"/>
        </w:rPr>
        <w:t>(указывается дата</w:t>
      </w:r>
    </w:p>
    <w:p w:rsidR="00A94D2B" w:rsidRPr="00A94D2B" w:rsidRDefault="00A94D2B" w:rsidP="00A94D2B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94D2B">
        <w:rPr>
          <w:rFonts w:ascii="Arial" w:eastAsia="Times New Roman" w:hAnsi="Arial" w:cs="Arial"/>
          <w:sz w:val="24"/>
          <w:szCs w:val="24"/>
          <w:lang w:eastAsia="en-US"/>
        </w:rPr>
        <w:t xml:space="preserve">     заполнения</w:t>
      </w:r>
    </w:p>
    <w:p w:rsidR="00A94D2B" w:rsidRPr="00A94D2B" w:rsidRDefault="00A94D2B" w:rsidP="00A94D2B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94D2B">
        <w:rPr>
          <w:rFonts w:ascii="Arial" w:eastAsia="Times New Roman" w:hAnsi="Arial" w:cs="Arial"/>
          <w:sz w:val="24"/>
          <w:szCs w:val="24"/>
          <w:lang w:eastAsia="en-US"/>
        </w:rPr>
        <w:t xml:space="preserve"> проверочного листа)</w:t>
      </w:r>
    </w:p>
    <w:p w:rsidR="00A94D2B" w:rsidRPr="00A94D2B" w:rsidRDefault="00A94D2B" w:rsidP="00A94D2B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501C50" w:rsidRDefault="00501C50" w:rsidP="00A94D2B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______________________________</w:t>
      </w:r>
      <w:r w:rsidR="00A94D2B" w:rsidRPr="00A94D2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</w:t>
      </w:r>
      <w:r w:rsidR="00A94D2B" w:rsidRPr="00A94D2B">
        <w:rPr>
          <w:rFonts w:ascii="Arial" w:eastAsia="Times New Roman" w:hAnsi="Arial" w:cs="Arial"/>
          <w:sz w:val="24"/>
          <w:szCs w:val="24"/>
          <w:lang w:eastAsia="en-US"/>
        </w:rPr>
        <w:t>_____________               _____________________________</w:t>
      </w:r>
    </w:p>
    <w:p w:rsidR="00A94D2B" w:rsidRPr="00A94D2B" w:rsidRDefault="00A94D2B" w:rsidP="00A94D2B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proofErr w:type="gramStart"/>
      <w:r w:rsidRPr="00A94D2B">
        <w:rPr>
          <w:rFonts w:ascii="Arial" w:eastAsia="Times New Roman" w:hAnsi="Arial" w:cs="Arial"/>
          <w:sz w:val="24"/>
          <w:szCs w:val="24"/>
          <w:lang w:eastAsia="en-US"/>
        </w:rPr>
        <w:t>(должность лица, заполнившего</w:t>
      </w:r>
      <w:r w:rsidR="00501C50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</w:t>
      </w:r>
      <w:r w:rsidRPr="00A94D2B">
        <w:rPr>
          <w:rFonts w:ascii="Arial" w:eastAsia="Times New Roman" w:hAnsi="Arial" w:cs="Arial"/>
          <w:sz w:val="24"/>
          <w:szCs w:val="24"/>
          <w:lang w:eastAsia="en-US"/>
        </w:rPr>
        <w:t xml:space="preserve">(подпись)       </w:t>
      </w:r>
      <w:r w:rsidR="00501C50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(фамилия, имя, отчество)</w:t>
      </w:r>
      <w:proofErr w:type="gramEnd"/>
    </w:p>
    <w:p w:rsidR="00A94D2B" w:rsidRPr="00A94D2B" w:rsidRDefault="00501C50" w:rsidP="00501C50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п</w:t>
      </w:r>
      <w:r w:rsidR="00A94D2B" w:rsidRPr="00A94D2B">
        <w:rPr>
          <w:rFonts w:ascii="Arial" w:eastAsia="Times New Roman" w:hAnsi="Arial" w:cs="Arial"/>
          <w:sz w:val="24"/>
          <w:szCs w:val="24"/>
          <w:lang w:eastAsia="en-US"/>
        </w:rPr>
        <w:t>роверочный лист)</w:t>
      </w:r>
    </w:p>
    <w:p w:rsidR="00C104AA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t xml:space="preserve">Пояснения и дополнения по </w:t>
      </w:r>
      <w:r w:rsidR="00FC4807">
        <w:rPr>
          <w:rFonts w:ascii="Arial" w:eastAsia="Times New Roman" w:hAnsi="Arial" w:cs="Arial"/>
          <w:sz w:val="24"/>
          <w:szCs w:val="24"/>
          <w:lang w:eastAsia="en-US"/>
        </w:rPr>
        <w:t>вопросам, содержащимся в списке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:rsidR="00C6799F" w:rsidRPr="00FB3EB2" w:rsidRDefault="00C6799F" w:rsidP="00C6799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  <w:r w:rsidR="00FC4807">
        <w:rPr>
          <w:rFonts w:ascii="Arial" w:eastAsia="Times New Roman" w:hAnsi="Arial" w:cs="Arial"/>
          <w:spacing w:val="-22"/>
          <w:sz w:val="24"/>
          <w:szCs w:val="24"/>
        </w:rPr>
        <w:t>_________________</w:t>
      </w: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br/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Подписи лица (лиц), проводящего (проводящих) проверку:</w:t>
      </w: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t>Должность    ____________________________________                   /Ф.И.О.</w:t>
      </w: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t>Должность    ____________________________________                   /Ф.И.О.</w:t>
      </w: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br/>
        <w:t>С проверочным листом ознакомлен(а):</w:t>
      </w:r>
    </w:p>
    <w:p w:rsidR="00C6799F" w:rsidRPr="00FB3EB2" w:rsidRDefault="00C6799F" w:rsidP="00C6799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>(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фамилия, имя, отчество (в случае, если имеется), должность руководителя,</w:t>
      </w: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t>иного должностного лица или уполномоченного представителя юридического</w:t>
      </w: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t>лица, индивидуального предпринимателя, его уполномоченного представителя)</w:t>
      </w:r>
    </w:p>
    <w:p w:rsidR="00C6799F" w:rsidRPr="00FB3EB2" w:rsidRDefault="00C6799F" w:rsidP="00C679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 xml:space="preserve">"__" ____________________ 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20__ г.</w:t>
      </w:r>
      <w:r w:rsidRPr="00FB3EB2">
        <w:rPr>
          <w:rFonts w:ascii="Arial" w:eastAsia="Times New Roman" w:hAnsi="Arial" w:cs="Arial"/>
          <w:spacing w:val="-22"/>
          <w:sz w:val="24"/>
          <w:szCs w:val="24"/>
        </w:rPr>
        <w:t xml:space="preserve">       _________________________________________</w:t>
      </w: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 xml:space="preserve">                                                                                                                     </w:t>
      </w:r>
      <w:r w:rsidR="00FB3EB2">
        <w:rPr>
          <w:rFonts w:ascii="Arial" w:eastAsia="Times New Roman" w:hAnsi="Arial" w:cs="Arial"/>
          <w:sz w:val="24"/>
          <w:szCs w:val="24"/>
          <w:lang w:eastAsia="en-US"/>
        </w:rPr>
        <w:t>(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подпись)</w:t>
      </w: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br/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Отметка об отказе ознакомления с проверочным листом:</w:t>
      </w:r>
    </w:p>
    <w:p w:rsidR="00C6799F" w:rsidRPr="00FB3EB2" w:rsidRDefault="00C6799F" w:rsidP="00C679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_______________________________________________________________________________</w:t>
      </w:r>
    </w:p>
    <w:p w:rsidR="00C6799F" w:rsidRPr="00FB3EB2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>(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фамилия, имя, отчество (в случае, если имеется), уполномоченного</w:t>
      </w:r>
    </w:p>
    <w:p w:rsidR="00C6799F" w:rsidRPr="00FB3EB2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t>должностного лица (лиц), проводящего проверку)</w:t>
      </w:r>
    </w:p>
    <w:p w:rsidR="00C6799F" w:rsidRPr="00FB3EB2" w:rsidRDefault="00C6799F" w:rsidP="00C679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 xml:space="preserve">"__" ____________________ 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20__ г.</w:t>
      </w:r>
      <w:r w:rsidRPr="00FB3EB2">
        <w:rPr>
          <w:rFonts w:ascii="Arial" w:eastAsia="Times New Roman" w:hAnsi="Arial" w:cs="Arial"/>
          <w:spacing w:val="-22"/>
          <w:sz w:val="24"/>
          <w:szCs w:val="24"/>
        </w:rPr>
        <w:t xml:space="preserve">                    _________________________________________</w:t>
      </w:r>
    </w:p>
    <w:p w:rsidR="00C6799F" w:rsidRPr="00FB3EB2" w:rsidRDefault="00C6799F" w:rsidP="00C6799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(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подпись)</w:t>
      </w:r>
    </w:p>
    <w:p w:rsidR="00C6799F" w:rsidRPr="00FB3EB2" w:rsidRDefault="00C6799F" w:rsidP="00FB3EB2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br/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Копию проверочного листа получил(а):</w:t>
      </w:r>
    </w:p>
    <w:p w:rsidR="00C6799F" w:rsidRPr="00FB3EB2" w:rsidRDefault="00C6799F" w:rsidP="00C6799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br/>
        <w:t>___________________________________________________________________________</w:t>
      </w:r>
    </w:p>
    <w:p w:rsidR="00C6799F" w:rsidRPr="00FB3EB2" w:rsidRDefault="00C6799F" w:rsidP="00FB3EB2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t>(фамилия, имя, отчество (в случае, если имеется), должность руководителя,</w:t>
      </w:r>
    </w:p>
    <w:p w:rsidR="00C6799F" w:rsidRPr="00FB3EB2" w:rsidRDefault="00C6799F" w:rsidP="00FB3EB2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t>иного должностного лица или уполномоченного представителя юридического</w:t>
      </w:r>
    </w:p>
    <w:p w:rsidR="00C6799F" w:rsidRPr="00FB3EB2" w:rsidRDefault="00C6799F" w:rsidP="00FB3EB2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t>лица, индивидуального предпринимателя, его уполномоченного представителя)</w:t>
      </w:r>
    </w:p>
    <w:p w:rsidR="00C6799F" w:rsidRPr="00FB3EB2" w:rsidRDefault="00C6799F" w:rsidP="00C679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 xml:space="preserve">"__" ____________________ 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20__ г.</w:t>
      </w:r>
      <w:r w:rsidRPr="00FB3EB2">
        <w:rPr>
          <w:rFonts w:ascii="Arial" w:eastAsia="Times New Roman" w:hAnsi="Arial" w:cs="Arial"/>
          <w:spacing w:val="-22"/>
          <w:sz w:val="24"/>
          <w:szCs w:val="24"/>
        </w:rPr>
        <w:t xml:space="preserve">                    _________________________________________</w:t>
      </w:r>
    </w:p>
    <w:p w:rsidR="00C6799F" w:rsidRPr="00FB3EB2" w:rsidRDefault="00C6799F" w:rsidP="00C6799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подпись)</w:t>
      </w:r>
    </w:p>
    <w:p w:rsidR="00C6799F" w:rsidRPr="00FB3EB2" w:rsidRDefault="00C6799F" w:rsidP="00C6799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br/>
        <w:t>Отметка об отказе получения проверочного листа:</w:t>
      </w:r>
    </w:p>
    <w:p w:rsidR="00C6799F" w:rsidRPr="00FB3EB2" w:rsidRDefault="00C6799F" w:rsidP="00C679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C6799F" w:rsidRPr="00FB3EB2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>(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фамилия, имя, отчество (в случае, если имеется), уполномоченного</w:t>
      </w:r>
    </w:p>
    <w:p w:rsidR="00C6799F" w:rsidRPr="00FB3EB2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z w:val="24"/>
          <w:szCs w:val="24"/>
          <w:lang w:eastAsia="en-US"/>
        </w:rPr>
        <w:t>должностного лица (лиц), проводящего проверку)</w:t>
      </w:r>
    </w:p>
    <w:p w:rsidR="00C6799F" w:rsidRPr="00FB3EB2" w:rsidRDefault="00C6799F" w:rsidP="00C6799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 xml:space="preserve">"__" ____________________ 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20__ г.</w:t>
      </w:r>
      <w:r w:rsidRPr="00FB3EB2">
        <w:rPr>
          <w:rFonts w:ascii="Arial" w:eastAsia="Times New Roman" w:hAnsi="Arial" w:cs="Arial"/>
          <w:spacing w:val="-22"/>
          <w:sz w:val="24"/>
          <w:szCs w:val="24"/>
        </w:rPr>
        <w:t xml:space="preserve">                   _________________________________________</w:t>
      </w:r>
    </w:p>
    <w:p w:rsidR="00C6799F" w:rsidRPr="00FB3EB2" w:rsidRDefault="00C6799F" w:rsidP="00C6799F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FB3EB2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</w:t>
      </w:r>
      <w:r w:rsidRPr="00FB3EB2">
        <w:rPr>
          <w:rFonts w:ascii="Arial" w:eastAsia="Times New Roman" w:hAnsi="Arial" w:cs="Arial"/>
          <w:sz w:val="24"/>
          <w:szCs w:val="24"/>
          <w:lang w:eastAsia="en-US"/>
        </w:rPr>
        <w:t>подпись)</w:t>
      </w:r>
    </w:p>
    <w:p w:rsidR="00C6799F" w:rsidRPr="00FB3EB2" w:rsidRDefault="00C6799F" w:rsidP="00C6799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B3EB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C6799F" w:rsidRPr="00EC39B3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9F" w:rsidRDefault="00C6799F"/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99F"/>
    <w:rsid w:val="00013FC0"/>
    <w:rsid w:val="000210F2"/>
    <w:rsid w:val="00063AAD"/>
    <w:rsid w:val="0007720F"/>
    <w:rsid w:val="000A0937"/>
    <w:rsid w:val="0013268F"/>
    <w:rsid w:val="00137BA7"/>
    <w:rsid w:val="001927CB"/>
    <w:rsid w:val="00232459"/>
    <w:rsid w:val="00284B31"/>
    <w:rsid w:val="002C448F"/>
    <w:rsid w:val="002E6602"/>
    <w:rsid w:val="002F1373"/>
    <w:rsid w:val="003329A7"/>
    <w:rsid w:val="00361206"/>
    <w:rsid w:val="00365150"/>
    <w:rsid w:val="003B22AD"/>
    <w:rsid w:val="003E202A"/>
    <w:rsid w:val="0042330B"/>
    <w:rsid w:val="00432865"/>
    <w:rsid w:val="004D4CCB"/>
    <w:rsid w:val="004E318C"/>
    <w:rsid w:val="00501C50"/>
    <w:rsid w:val="00571DE0"/>
    <w:rsid w:val="005B2B08"/>
    <w:rsid w:val="005E60D0"/>
    <w:rsid w:val="005F367A"/>
    <w:rsid w:val="00615925"/>
    <w:rsid w:val="00654795"/>
    <w:rsid w:val="006C7B28"/>
    <w:rsid w:val="007063D3"/>
    <w:rsid w:val="00745DA7"/>
    <w:rsid w:val="007555BC"/>
    <w:rsid w:val="007677DF"/>
    <w:rsid w:val="007B370E"/>
    <w:rsid w:val="007C67FF"/>
    <w:rsid w:val="00831ECA"/>
    <w:rsid w:val="00850B52"/>
    <w:rsid w:val="00885F33"/>
    <w:rsid w:val="008A20DF"/>
    <w:rsid w:val="008B587E"/>
    <w:rsid w:val="00901C1A"/>
    <w:rsid w:val="00926EC3"/>
    <w:rsid w:val="00A910B7"/>
    <w:rsid w:val="00A94D2B"/>
    <w:rsid w:val="00B2310F"/>
    <w:rsid w:val="00B5743F"/>
    <w:rsid w:val="00B71DE9"/>
    <w:rsid w:val="00BA7477"/>
    <w:rsid w:val="00BB369D"/>
    <w:rsid w:val="00C104AA"/>
    <w:rsid w:val="00C15F8A"/>
    <w:rsid w:val="00C465DF"/>
    <w:rsid w:val="00C559CD"/>
    <w:rsid w:val="00C6799F"/>
    <w:rsid w:val="00C954ED"/>
    <w:rsid w:val="00CB0E13"/>
    <w:rsid w:val="00CF7E70"/>
    <w:rsid w:val="00D16E92"/>
    <w:rsid w:val="00D62798"/>
    <w:rsid w:val="00D84D2A"/>
    <w:rsid w:val="00D866FB"/>
    <w:rsid w:val="00DB40BC"/>
    <w:rsid w:val="00DC6FE4"/>
    <w:rsid w:val="00E16C5D"/>
    <w:rsid w:val="00E40D86"/>
    <w:rsid w:val="00E806C5"/>
    <w:rsid w:val="00F154B9"/>
    <w:rsid w:val="00F23D3D"/>
    <w:rsid w:val="00FA5620"/>
    <w:rsid w:val="00FB3EB2"/>
    <w:rsid w:val="00FC4807"/>
    <w:rsid w:val="00FC670A"/>
    <w:rsid w:val="00FD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CA"/>
  </w:style>
  <w:style w:type="paragraph" w:styleId="1">
    <w:name w:val="heading 1"/>
    <w:basedOn w:val="a"/>
    <w:next w:val="a"/>
    <w:link w:val="10"/>
    <w:uiPriority w:val="99"/>
    <w:qFormat/>
    <w:rsid w:val="003329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329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329A7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3329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063A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50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DB141-1A78-4ACC-9FD1-31C43632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2022-02-25T03:35:00Z</cp:lastPrinted>
  <dcterms:created xsi:type="dcterms:W3CDTF">2023-03-13T03:11:00Z</dcterms:created>
  <dcterms:modified xsi:type="dcterms:W3CDTF">2023-03-13T03:11:00Z</dcterms:modified>
</cp:coreProperties>
</file>